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A5" w:rsidRDefault="002E240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405">
        <w:rPr>
          <w:rFonts w:ascii="Times New Roman" w:hAnsi="Times New Roman" w:cs="Times New Roman"/>
          <w:b/>
          <w:color w:val="C00000"/>
          <w:sz w:val="28"/>
          <w:szCs w:val="28"/>
        </w:rPr>
        <w:t>27.05                 гр.12                             Русский язык</w:t>
      </w:r>
    </w:p>
    <w:p w:rsidR="002E2405" w:rsidRPr="002E2405" w:rsidRDefault="002E2405">
      <w:pPr>
        <w:rPr>
          <w:rFonts w:ascii="Times New Roman" w:hAnsi="Times New Roman" w:cs="Times New Roman"/>
          <w:sz w:val="24"/>
          <w:szCs w:val="24"/>
        </w:rPr>
      </w:pPr>
      <w:r w:rsidRPr="002E2405">
        <w:rPr>
          <w:rFonts w:ascii="Times New Roman" w:hAnsi="Times New Roman" w:cs="Times New Roman"/>
          <w:sz w:val="24"/>
          <w:szCs w:val="24"/>
        </w:rPr>
        <w:t>Здравствуйте! Сегодня</w:t>
      </w:r>
      <w:r>
        <w:rPr>
          <w:rFonts w:ascii="Times New Roman" w:hAnsi="Times New Roman" w:cs="Times New Roman"/>
          <w:sz w:val="24"/>
          <w:szCs w:val="24"/>
        </w:rPr>
        <w:t xml:space="preserve"> у нас  два урока русского языка, на первом пишем  проверочную</w:t>
      </w:r>
      <w:r w:rsidRPr="002E240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омните, как выполняются тестовые задания!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Тест. Имя числительное.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1. Укажите разряды числительных: два, двое, одна вторая, второй, двести двадцать пять, двадцать второй: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количественное, собирательное, дробное, порядковое, количественное, порядковое;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собирательное, дробное, порядковое, количественное, порядковое, количественное;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количественное, дробное, порядковое, количественное, порядковое, собирательное;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собирательное, дробное, порядковое, количественное, порядковое, порядковое;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количественное, собирательное, порядковое, количественное, порядковое, дробное.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2. С какими словами употребляются собирательные числительные?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девушки, собаки, дом, ученицы, молоток;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ученики, котята, ножницы, сани, дети, мы;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баран, школа, яблоки, деревья;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училище, лодка, гвоздь, кошка;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учитель, арбуз, сумка, забор.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 xml:space="preserve">3. </w:t>
      </w:r>
      <w:proofErr w:type="gramStart"/>
      <w:r>
        <w:rPr>
          <w:b/>
          <w:bCs/>
          <w:color w:val="000000"/>
          <w:sz w:val="20"/>
          <w:szCs w:val="20"/>
        </w:rPr>
        <w:t>Какими частями речи являются слова: удвоить, второй, вдвое, двойка, дважды, двойной, двумя, по двое?</w:t>
      </w:r>
      <w:proofErr w:type="gramEnd"/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глагол, числительное, наречие, существительное, наречие, прилагательное, числительное, наречие;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числительное, наречие, существительное, наречие, прилагательное, числительное, наречие, глагол;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наречие, глагол, числительное, наречие, существительное, наречие, прилагательное, числительное;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глагол, числительное, наречие, существительное, наречие, числительное, числительное, наречие;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глагол, числительное, наречие, существительное, наречие, прилагательное, числительное, числительное.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4. Где пишется ь у количественных числительных 11, 8, 30, 80, 60, 20, 800, 600?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одиннадцать, восемь, тридцать, восемьдесят, шестьдесят, двадцать, восемсот, шестьсот;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одиннадцать, восемь, тридцать, восемдесят, шестьдесят, двадцать, восемьсот, шестьсот;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одиннадцать, восемь, тридцать, восемьдесят, шестдесят, двадцать, восемьсот, шестьсот;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одиннадцать, восемь, тридцать, восемьдесят, шестьдесят, двадцать, восемьсот, шестсот;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одиннадцать, восемь, тридцать, восемьдесят, шестьдесят, двадцать, восемьсот, шестьсот.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5. Как склоняется числительное 90?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девяносто, девяноста, девяноста, девяносто, девяностами, девяностах;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девяносто, девяносто, девяносте, девяносте, девяноста, девяноста;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девяносто, девяноста, девяносту, девяносто, девяностом, девяносте;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девяносто, девяноста, девяноста, девяносто, девяноста, девяноста;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девяносто, девяносты, девяностам, девяносто, девяноста, девяноста.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6. Как склоняется числительное 50?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пятьдесят, пятьидесяти, пятидесятею, пятьдесят, пятьюдесяти, пятидесяти;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пятьдесят, пятидесяти, пятидесяти, пятьдесят, пятьюдесятью, пятидесяти;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пятьдесят, пятидесяти, пятидесятю, пятьдесяти, пятьдесятью, пятидесяти;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пятьдесят, пятидесятей, пятидесятям, пятьдесят, пятьдесят, пятьдесят;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пятьдесят, пятьидесяти, пятидесятям, пятьдесят, пятьюдесятью, пятидесятях.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7. Как склоняются числительные 100 и 40?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А) сто, сорок; ста, сорока; сту, сорока; ста, сорока; ста, сорока; ста, сорока;</w:t>
      </w:r>
      <w:proofErr w:type="gramEnd"/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Б) сто, сорок; ста, сорока; стам, сорокам; ста, сорока; ста, сорока; ста, сорока;</w:t>
      </w:r>
      <w:proofErr w:type="gramEnd"/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В) сто, сорок; ста, сорока; ста, сорока; ста, сорока; стами, сороками; ста, сорока;</w:t>
      </w:r>
      <w:proofErr w:type="gramEnd"/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Г) сто, сорок; ста, сорока; ста, сорока; сто, сорок; ста, сорока; ста, сорока;</w:t>
      </w:r>
      <w:proofErr w:type="gramEnd"/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lastRenderedPageBreak/>
        <w:t>Д) сто, сорок; ста, сорока; ста, сорока; сто, сорок; стами, сороками; стах, сороках.</w:t>
      </w:r>
      <w:proofErr w:type="gramEnd"/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8. Как склоняется числительное 645?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числительное не склоняется;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склоняется только последнее слово;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склоняются все части числительного;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склоняется только первое слово;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склоняются две последние части.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9. Какую форму имеет числительное семьсот шестьдесят восьмой в творительном падеже?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семьсот шестьдесят восьмому;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семьюстами шестьюдесятью восемью;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семьсот шестьюдесятью восьмым;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семьсот шестьдесят восьмым;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семьсот шестьдесят восьмых.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10. Как склоняются простое порядковое числительное?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как дробное числительное;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Б) как собирательное числительное;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как имя существительное 3 склонения;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как местоимение;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как имя прилагательное.</w:t>
      </w:r>
    </w:p>
    <w:p w:rsidR="002E2405" w:rsidRDefault="002E2405" w:rsidP="002E2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2405" w:rsidRPr="002E2405" w:rsidRDefault="002E2405" w:rsidP="002E240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Pr="002E2405">
        <w:rPr>
          <w:rFonts w:ascii="Times New Roman" w:hAnsi="Times New Roman" w:cs="Times New Roman"/>
          <w:color w:val="FF0000"/>
          <w:sz w:val="24"/>
          <w:szCs w:val="24"/>
        </w:rPr>
        <w:t xml:space="preserve"> второго урока:  Местоимение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на уроке  мы будем работать с одной из изученн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ранее, самой загадочной частью</w:t>
      </w: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 Запишем предложение и постараемся самостоятельно определить её.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Эта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часть речи может изменяться до неузнаваемости и может не изменяться вовсе,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она всё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всегда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 маске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сегда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скрывает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своё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истинное лицо, но, несмотря на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такую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обманчивость, даже коварство,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мы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можем обойтись без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неё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 дня.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Мы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часто не узнаём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её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лицо, но в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ней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узнаём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себя.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вы, конечно, догадались, что это местоимение.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нашего урока "Местоимение".</w:t>
      </w: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её в тетрадь.</w:t>
      </w:r>
    </w:p>
    <w:p w:rsidR="002E2405" w:rsidRPr="00BE7E17" w:rsidRDefault="002E2405" w:rsidP="002E24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какой части речи преобладают в этом предложениях? (Местоимения)</w:t>
      </w:r>
    </w:p>
    <w:p w:rsidR="002E2405" w:rsidRPr="00BE7E17" w:rsidRDefault="002E2405" w:rsidP="002E24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 местоимения, употребленные в данном высказывании.  </w:t>
      </w:r>
    </w:p>
    <w:p w:rsidR="002E2405" w:rsidRPr="00BE7E17" w:rsidRDefault="002E2405" w:rsidP="002E24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какой целью я начала урок именно с такого предложений? ( Привлечь внимание к этой части речи, показать, что местоимения очень распространены в речи).</w:t>
      </w:r>
    </w:p>
    <w:p w:rsidR="002E2405" w:rsidRPr="00BE7E17" w:rsidRDefault="002E2405" w:rsidP="002E24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Каковы цели и задачи сегодняшнего урока? ( Повторить, закрепить, обобщить знания по теме, отработать полученные ранее навыки).</w:t>
      </w:r>
    </w:p>
    <w:p w:rsidR="002E2405" w:rsidRPr="00BE7E17" w:rsidRDefault="002E2405" w:rsidP="002E24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 могут пригодиться эти знания? ( Много вопросов встречается в заданиях ЕГЭ, в ежедневной речевой практике).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местоимений действительно чрезвычайно широк и разнообразен. Мы постоянно пользуемся ими в речи. Неслучайно по частоте употребления местоимения занимают 3-е место после существительных и глаголов.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данных предложениях местоимения, определите их разряд. Запишите эти местоимения в сводную таблицу.</w:t>
      </w: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DE3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Текст не переписывайте!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BE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Наташа знала, ей надо уйти, но она не могла этого сделать: что-то сжимало! ей горло, и она неучтиво, прямо, открытыми глазами смотрела на князя Андрея.</w:t>
      </w:r>
    </w:p>
    <w:p w:rsidR="002E2405" w:rsidRPr="00BE7E17" w:rsidRDefault="002E2405" w:rsidP="002E24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BE7E1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 вот какой-то волшебный лес с переливающимися черными тенями и блестками алмазов и с какой-то анфиладой мраморных ступеней, и какие-то серебряные крыши волшебных зданий, и пронзительный визг каких-то зверей.</w:t>
      </w:r>
    </w:p>
    <w:p w:rsidR="002E2405" w:rsidRPr="00BE7E17" w:rsidRDefault="002E2405" w:rsidP="002E24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Пока она ехала в карете, сидя рядом с отцом, и задумчиво глядела на мелькавшие в мерзлом окне огни фонарей, она чувствовала себя еще влюбленнее и грустнее. </w:t>
      </w:r>
    </w:p>
    <w:p w:rsidR="002E2405" w:rsidRPr="00BE7E17" w:rsidRDefault="002E2405" w:rsidP="002E24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4.Следующий после театра день Ростовы никуда не ездили, и никто не приезжал к ним. 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Марья Дмитриевна о чем-то скрывая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 Наташи, переговаривалась с ее отцом. </w:t>
      </w:r>
    </w:p>
    <w:p w:rsidR="002E2405" w:rsidRPr="00BE7E17" w:rsidRDefault="002E2405" w:rsidP="002E24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Подожди, Соня, ты все поймешь. Увидишь, какой он человек. 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не думай дурное ни про меня, ни про него.</w:t>
      </w:r>
      <w:proofErr w:type="gramEnd"/>
    </w:p>
    <w:p w:rsidR="002E2405" w:rsidRPr="00BE7E17" w:rsidRDefault="002E2405" w:rsidP="002E24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6. Что с тобой, мой ангел?</w:t>
      </w:r>
    </w:p>
    <w:p w:rsidR="002E2405" w:rsidRPr="00BE7E17" w:rsidRDefault="002E2405" w:rsidP="002E24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 Что ж, это сам, что ли, царь </w:t>
      </w:r>
      <w:proofErr w:type="gramStart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ихний</w:t>
      </w:r>
      <w:proofErr w:type="gramEnd"/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 — слышались тихие голоса.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таблица должна выглядеть так. Проверьте.  </w:t>
      </w:r>
    </w:p>
    <w:tbl>
      <w:tblPr>
        <w:tblW w:w="9180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260"/>
        <w:gridCol w:w="5245"/>
      </w:tblGrid>
      <w:tr w:rsidR="002E2405" w:rsidRPr="00BE7E17" w:rsidTr="0017232E">
        <w:trPr>
          <w:trHeight w:val="3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</w:tr>
      <w:tr w:rsidR="002E2405" w:rsidRPr="00BE7E17" w:rsidTr="0017232E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numPr>
                <w:ilvl w:val="0"/>
                <w:numId w:val="2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 она, он, к ним, ты, меня, про него</w:t>
            </w:r>
            <w:proofErr w:type="gramStart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</w:t>
            </w:r>
          </w:p>
        </w:tc>
      </w:tr>
      <w:tr w:rsidR="002E2405" w:rsidRPr="00BE7E17" w:rsidTr="0017232E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numPr>
                <w:ilvl w:val="0"/>
                <w:numId w:val="3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</w:p>
        </w:tc>
      </w:tr>
      <w:tr w:rsidR="002E2405" w:rsidRPr="00BE7E17" w:rsidTr="0017232E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numPr>
                <w:ilvl w:val="0"/>
                <w:numId w:val="4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ее, </w:t>
            </w:r>
            <w:proofErr w:type="gramStart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</w:t>
            </w:r>
          </w:p>
        </w:tc>
      </w:tr>
      <w:tr w:rsidR="002E2405" w:rsidRPr="00BE7E17" w:rsidTr="0017232E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numPr>
                <w:ilvl w:val="0"/>
                <w:numId w:val="5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этого, это</w:t>
            </w:r>
          </w:p>
        </w:tc>
      </w:tr>
      <w:tr w:rsidR="002E2405" w:rsidRPr="00BE7E17" w:rsidTr="0017232E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numPr>
                <w:ilvl w:val="0"/>
                <w:numId w:val="6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все, каждому, сам</w:t>
            </w:r>
          </w:p>
        </w:tc>
      </w:tr>
      <w:tr w:rsidR="002E2405" w:rsidRPr="00BE7E17" w:rsidTr="0017232E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numPr>
                <w:ilvl w:val="0"/>
                <w:numId w:val="7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(в составе вопросительных предложений)</w:t>
            </w:r>
          </w:p>
        </w:tc>
      </w:tr>
      <w:tr w:rsidR="002E2405" w:rsidRPr="00BE7E17" w:rsidTr="0017232E">
        <w:trPr>
          <w:trHeight w:val="9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numPr>
                <w:ilvl w:val="0"/>
                <w:numId w:val="8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(связывают части сложного предложения)</w:t>
            </w:r>
          </w:p>
        </w:tc>
      </w:tr>
      <w:tr w:rsidR="002E2405" w:rsidRPr="00BE7E17" w:rsidTr="0017232E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numPr>
                <w:ilvl w:val="0"/>
                <w:numId w:val="9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никуда, никто</w:t>
            </w:r>
          </w:p>
        </w:tc>
      </w:tr>
      <w:tr w:rsidR="002E2405" w:rsidRPr="00BE7E17" w:rsidTr="0017232E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numPr>
                <w:ilvl w:val="0"/>
                <w:numId w:val="10"/>
              </w:numPr>
              <w:spacing w:after="0" w:line="240" w:lineRule="auto"/>
              <w:ind w:left="0"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05" w:rsidRPr="00BE7E17" w:rsidRDefault="002E2405" w:rsidP="0017232E">
            <w:pPr>
              <w:spacing w:after="0" w:line="240" w:lineRule="auto"/>
              <w:ind w:firstLine="3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что-то, </w:t>
            </w:r>
            <w:proofErr w:type="gramStart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какой-то</w:t>
            </w:r>
            <w:proofErr w:type="gramEnd"/>
            <w:r w:rsidRPr="00BE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какие-то, каких-то, о чем-то</w:t>
            </w:r>
          </w:p>
        </w:tc>
      </w:tr>
    </w:tbl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перед нами 9 разрядов местоимений.</w:t>
      </w:r>
    </w:p>
    <w:p w:rsidR="002E2405" w:rsidRPr="00BE7E17" w:rsidRDefault="002E2405" w:rsidP="002E2405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разряды местоимений требуют особого внимания с точки зрения их правописания?</w:t>
      </w:r>
    </w:p>
    <w:p w:rsidR="002E2405" w:rsidRDefault="00DE3C54">
      <w:pPr>
        <w:rPr>
          <w:rFonts w:ascii="Times New Roman" w:hAnsi="Times New Roman" w:cs="Times New Roman"/>
          <w:b/>
          <w:sz w:val="24"/>
          <w:szCs w:val="24"/>
        </w:rPr>
      </w:pPr>
      <w:r w:rsidRPr="00DE3C54">
        <w:rPr>
          <w:rFonts w:ascii="Times New Roman" w:hAnsi="Times New Roman" w:cs="Times New Roman"/>
          <w:b/>
          <w:sz w:val="24"/>
          <w:szCs w:val="24"/>
        </w:rPr>
        <w:t>На следующем уроке повторим правописание местоимений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3C54" w:rsidRDefault="00DE3C54">
      <w:pPr>
        <w:rPr>
          <w:rFonts w:ascii="Times New Roman" w:hAnsi="Times New Roman" w:cs="Times New Roman"/>
          <w:b/>
          <w:sz w:val="24"/>
          <w:szCs w:val="24"/>
        </w:rPr>
      </w:pPr>
    </w:p>
    <w:p w:rsidR="00DE3C54" w:rsidRDefault="00DE3C5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4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27.05                 гр.12      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7119EE" w:rsidRPr="00E47677" w:rsidRDefault="00E47677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уроке </w:t>
      </w:r>
      <w:r w:rsidR="007119EE"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9EE"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119EE"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оворить будем о гражданской лирике Некрасова. На прошлом уроке вы познакомились с биографией поэта, изучили н</w:t>
      </w:r>
      <w:r w:rsidR="007119EE"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особенности его лирики.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– Что, по-вашему, обозначает фамилия поэта?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(Подбор определений на каждую букву фамилии), (примерные определения)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Н – новый, неординарный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Е – единственный, естественный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К - классический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677">
        <w:rPr>
          <w:color w:val="000000"/>
        </w:rPr>
        <w:t>Р</w:t>
      </w:r>
      <w:proofErr w:type="gramEnd"/>
      <w:r w:rsidRPr="00E47677">
        <w:rPr>
          <w:color w:val="000000"/>
        </w:rPr>
        <w:t xml:space="preserve"> – разносторонний. решительный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А – актуальный, активный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677">
        <w:rPr>
          <w:color w:val="000000"/>
        </w:rPr>
        <w:t>С</w:t>
      </w:r>
      <w:proofErr w:type="gramEnd"/>
      <w:r w:rsidRPr="00E47677">
        <w:rPr>
          <w:color w:val="000000"/>
        </w:rPr>
        <w:t xml:space="preserve"> – свободолюбивый, современный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О – открытый, откровенный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В – великий, воинственный</w:t>
      </w:r>
    </w:p>
    <w:p w:rsidR="007119EE" w:rsidRP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Как видим, знакомство с творчеством и личностью поэта состоялось</w:t>
      </w:r>
    </w:p>
    <w:p w:rsidR="007119EE" w:rsidRPr="00E47677" w:rsidRDefault="007119EE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9EE" w:rsidRPr="007119EE" w:rsidRDefault="007119EE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стихотворением «Поэт и гражданин»</w:t>
      </w:r>
    </w:p>
    <w:p w:rsidR="007119EE" w:rsidRPr="007119EE" w:rsidRDefault="007119EE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677"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«Поэт и гражданин».</w:t>
      </w:r>
    </w:p>
    <w:p w:rsidR="007119EE" w:rsidRPr="007119EE" w:rsidRDefault="007119EE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Охарактеризуйте время написания стихотворения, эпоху?</w:t>
      </w:r>
    </w:p>
    <w:p w:rsidR="007119EE" w:rsidRPr="007119EE" w:rsidRDefault="007119EE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чувства вызвало у вас это стихотворение?</w:t>
      </w:r>
    </w:p>
    <w:p w:rsidR="007119EE" w:rsidRPr="007119EE" w:rsidRDefault="007119EE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Продолжаем исследование. 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поэта есть стихотворения, положенные на музыку. Есть </w:t>
      </w:r>
      <w:proofErr w:type="gramStart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Некрасова. Это « Коробейники», «Колыбельная» « Песня Еремушке».</w:t>
      </w:r>
    </w:p>
    <w:p w:rsidR="007119EE" w:rsidRPr="007119EE" w:rsidRDefault="007119EE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Скажите, а какая музыка бы соответствовала стихотворению « Поэт и гражданин»? </w:t>
      </w:r>
    </w:p>
    <w:p w:rsidR="007119EE" w:rsidRPr="007119EE" w:rsidRDefault="007119EE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какому же выводу можно прийти? Что же представляет собой стихотворение « Поэт и гражданин»?</w:t>
      </w:r>
    </w:p>
    <w:p w:rsidR="007119EE" w:rsidRPr="007119EE" w:rsidRDefault="007119EE" w:rsidP="00E4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proofErr w:type="gramEnd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поэтов и писателей продолжает Н.А. Некрасов? </w:t>
      </w:r>
    </w:p>
    <w:p w:rsidR="00E47677" w:rsidRDefault="007119EE" w:rsidP="00E47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119EE">
        <w:rPr>
          <w:rFonts w:ascii="Arial" w:hAnsi="Arial" w:cs="Arial"/>
          <w:color w:val="000000"/>
          <w:sz w:val="21"/>
          <w:szCs w:val="21"/>
        </w:rPr>
        <w:br/>
      </w:r>
      <w:r w:rsidR="00E47677">
        <w:rPr>
          <w:rFonts w:ascii="Arial" w:hAnsi="Arial" w:cs="Arial"/>
          <w:color w:val="000000"/>
          <w:sz w:val="21"/>
          <w:szCs w:val="21"/>
        </w:rPr>
        <w:t xml:space="preserve">       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 xml:space="preserve">        Продолжаем разговор о поэзии Н. Некрасова. Николай Алексеевич Некрасов</w:t>
      </w:r>
      <w:r w:rsidRPr="00E47677">
        <w:rPr>
          <w:b/>
          <w:bCs/>
        </w:rPr>
        <w:t>... </w:t>
      </w:r>
      <w:r w:rsidRPr="00E47677">
        <w:t xml:space="preserve">Когда мы произносим это имя, то на память приходят строки: «Поэтом можешь ты не быть, но гражданином быть обязан», «я лиру посвятил народу своему», «Доля ты русская, долюшка женская, вряд ли труднее </w:t>
      </w:r>
      <w:proofErr w:type="gramStart"/>
      <w:r w:rsidRPr="00E47677">
        <w:t>сыскать</w:t>
      </w:r>
      <w:proofErr w:type="gramEnd"/>
      <w:r w:rsidRPr="00E47677">
        <w:t xml:space="preserve">». Мы привыкли к тому, что Некрасов – поэт – гражданин, демократ, поэт </w:t>
      </w:r>
      <w:proofErr w:type="gramStart"/>
      <w:r w:rsidRPr="00E47677">
        <w:t>униженных</w:t>
      </w:r>
      <w:proofErr w:type="gramEnd"/>
      <w:r w:rsidRPr="00E47677">
        <w:t xml:space="preserve"> и обездоленных, всей душой сочувствующий положению русского народа. Поэт, чье правдивое слово звало на борьбу со злом, призывало к добру и справедливости. И не многие знают, что у Некрасова есть замечательные стихи о любви. Любовные признания поэта были посвящены Авдотье Яковлевне Панаевой и вошли в так называемый «Панаевский цикл». 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     Сегодня мы познакомимся с некоторыми из стихотворений Этого цикла</w:t>
      </w:r>
      <w:proofErr w:type="gramStart"/>
      <w:r w:rsidRPr="00E47677">
        <w:t xml:space="preserve">.. </w:t>
      </w:r>
      <w:proofErr w:type="gramEnd"/>
      <w:r w:rsidRPr="00E47677">
        <w:t>Очень хочется, чтобы вы поняли, что любовная лирика Некрасова – это не просто дань, которую поэт отдал традиционной, «вечной» теме. И здесь в полной мере проявилось его художественное новаторство. Высокую оценку этим произведениям давали Чернышевский, Тургенев, Белинский.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-Кто же такая А. Я. Панаева? Когда и где состоялась их первая встреча и знакомство?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  А. Я. Панаева родилась в семье актеров, окончила Петербургское театральное училище, но актрисой не стала. Она рано вышла замуж не по любви, а по настоянию родителей за писателя И. И. Панаева. Смолоду Авдотья Яковлевна была красива. Современники говорили, что она из самых красивых женщин Петербурга.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 </w:t>
      </w:r>
      <w:r w:rsidRPr="00E47677">
        <w:t>Однажды студеным зимним вечером 1840 г. в блистающий огнями дом уже известного литератора и издателя Ивана Панаева Белинский привел странного гостя. Это был обитатель трущоб, по свидетельству очевидцев, был он «очень беден, плохо одет, все как – то дрожал и поджимался. Руки у него были голые, красные, белья не было видно, но шею обвертывал он красным вязаным шарфом, очень изорванным». Еще он слагал стихи, которые никто не печатал и которыми он пытался расплатиться в трактире… Таким был Некрасов, когда впервые переступил порог дома Панаевых. Он читал свой очерк «Петербургские углы».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-</w:t>
      </w:r>
      <w:r w:rsidRPr="00E47677">
        <w:rPr>
          <w:b/>
          <w:bCs/>
        </w:rPr>
        <w:t>Давайте предположим, о чем могла думать, слушая это произведение, молодая красавица, хозяйка роскошной петербургской квартиры?</w:t>
      </w:r>
      <w:r w:rsidRPr="00E47677">
        <w:t xml:space="preserve"> ( О том, по – </w:t>
      </w:r>
      <w:proofErr w:type="gramStart"/>
      <w:r w:rsidRPr="00E47677">
        <w:t>видимому</w:t>
      </w:r>
      <w:proofErr w:type="gramEnd"/>
      <w:r w:rsidRPr="00E47677">
        <w:t>, что подобная участь ожидает и этого изнуренного, с охрипшим голосом случайного гостя.)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-О, как ошиблась она в своих прогнозах! «Я поклялся не умереть на чердаке!» - скажет он впоследствии.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А потом было стихотворение «В дороге». «Да знаете ли вы, что вы поэт – и поэт истинный!» - </w:t>
      </w:r>
      <w:proofErr w:type="gramStart"/>
      <w:r w:rsidRPr="00E47677">
        <w:t>воскликнет</w:t>
      </w:r>
      <w:proofErr w:type="gramEnd"/>
      <w:r w:rsidRPr="00E47677">
        <w:t xml:space="preserve"> чуть ли не со слезами на глаза Белинский.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То был перелом</w:t>
      </w:r>
      <w:r w:rsidRPr="00E47677">
        <w:t xml:space="preserve">. Отныне литературного подмастерья, сочинявшего куплеты для водевилей, правившего инструкции по уходу за пчелами и даже умудряющегося, ни слова не зная </w:t>
      </w:r>
      <w:proofErr w:type="gramStart"/>
      <w:r w:rsidRPr="00E47677">
        <w:t>по – французски</w:t>
      </w:r>
      <w:proofErr w:type="gramEnd"/>
      <w:r w:rsidRPr="00E47677">
        <w:t>, переводить французские мелодрамы – отныне бывшего беспризорника принимали в респектабельном панаевском дома как равного.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Брюнетка с матовой кожей и чарующими глазами вмиг завладела его сердцем – он и не заметил. Страсть вспыхнула внезапно и осветила его одинокую труженическую жизнь. Целых 6 лет он добивался любви этой женщины. </w:t>
      </w:r>
      <w:proofErr w:type="gramStart"/>
      <w:r w:rsidRPr="00E47677">
        <w:t>Но</w:t>
      </w:r>
      <w:proofErr w:type="gramEnd"/>
      <w:r w:rsidRPr="00E47677">
        <w:t xml:space="preserve"> несмотря на то, что муж ее Иван Панаев, неисправимый кутила, фанфарон, человек, пустоту которого, как сокрушался Белинский, «не измерить никакими инструментами», нахваставшись перед приятелями красавицей – женой, потерял к ней интерес, она держалась стойко. Супружеские узы были для нее священны. Священны, хотя поклонник и умолял, и посвящал стихи.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А. Я. Панаеву пронять стихами, даже самыми пылкими, было не так – то просто: и комплиментам привыкла, и к стиха</w:t>
      </w:r>
      <w:proofErr w:type="gramStart"/>
      <w:r w:rsidRPr="00E47677">
        <w:t>м(</w:t>
      </w:r>
      <w:proofErr w:type="gramEnd"/>
      <w:r w:rsidRPr="00E47677">
        <w:t>вот и Фет тоже посвятил ей три десятка строк), и к постоянному мужскому вниманию. Панаева красноречивому поклоннику не верила. «Нет!</w:t>
      </w:r>
      <w:proofErr w:type="gramStart"/>
      <w:r w:rsidRPr="00E47677">
        <w:t>»-</w:t>
      </w:r>
      <w:proofErr w:type="gramEnd"/>
      <w:r w:rsidRPr="00E47677">
        <w:t>было сказано поэту. От отчаяния он чуть было не кинулся в Волгу. Но, одумавшись и засучив рукава, взялся за дело.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Он возродил из небытия пушкинский «Современник», который в его руках стал лучшим отечественным журналом. Недавний обитатель петербургских углов сделался законодателем художественного вкуса. К нему пришел успех.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И Панаева не устояла. В 1846 г. Некрасов вступает с Авдотьей Яковлевной в гражданский брак. Тот день, когда она стала его женой, он назвал «праздником из праздников»: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Счастливый день! Его я отмечаю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В семье обыкновенных дней.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С него я жизнь мою считаю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47677">
        <w:rPr>
          <w:b/>
          <w:bCs/>
        </w:rPr>
        <w:t>И праздную его в душе моей.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Но большого и долгого счастья у них не было. Хотя брак продлится 15 лет, счастливых и мучительных. Трудный характер Некрасова, частые приступы хандры, жестокой мрачной ревности делали повседневную их жизнь тягостной. А в середине пятидесятых годов Некрасов уже думал, что надо жить отдельно. Несколько раз от нее уезжал и возвращался. </w:t>
      </w:r>
      <w:proofErr w:type="gramStart"/>
      <w:r w:rsidRPr="00E47677">
        <w:t>И</w:t>
      </w:r>
      <w:proofErr w:type="gramEnd"/>
      <w:r w:rsidRPr="00E47677">
        <w:t xml:space="preserve"> наверное, можно только пожалеть и того, и другого. Несмотря на любовь, их союз был ошибкой, они не были созданы друг для друга, хотя лучшие годы их были полны взаимопонимания, дружбы, общности литературных интересов. Любовь к Панаевой составила светлые страницы в мрачной жизни поэта. Недаром Некрасов именовал Авдотью Яковлевну «второй музой».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«Панаевский цикл» отличает жгучая исповедальность, биографичность; в нем запечатлены многие эпизоды жизни, «случаи» из их жизни, ссоры и примирения, жажда понимания и счастья.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 </w:t>
      </w:r>
      <w:r w:rsidRPr="00E47677">
        <w:t>Цикл открывается стихотворением «</w:t>
      </w:r>
      <w:r w:rsidRPr="00E47677">
        <w:rPr>
          <w:b/>
          <w:bCs/>
        </w:rPr>
        <w:t>Ты всегда хороша несравненно</w:t>
      </w:r>
      <w:r w:rsidRPr="00E47677">
        <w:t xml:space="preserve">» 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-Это самое светлое и оптимистичное из всех любовных стихотворений Некрасова. Оно настолько отличается от </w:t>
      </w:r>
      <w:proofErr w:type="gramStart"/>
      <w:r w:rsidRPr="00E47677">
        <w:t>последующих</w:t>
      </w:r>
      <w:proofErr w:type="gramEnd"/>
      <w:r w:rsidRPr="00E47677">
        <w:t>, что литературоведы долго не решались отнести его к «панаевским».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- </w:t>
      </w:r>
      <w:r w:rsidRPr="00E47677">
        <w:rPr>
          <w:b/>
          <w:bCs/>
        </w:rPr>
        <w:t>Какой показана любовь героини?</w:t>
      </w:r>
      <w:r w:rsidRPr="00E47677">
        <w:t> </w:t>
      </w:r>
      <w:proofErr w:type="gramStart"/>
      <w:r w:rsidRPr="00E47677">
        <w:t xml:space="preserve">( </w:t>
      </w:r>
      <w:proofErr w:type="gramEnd"/>
      <w:r w:rsidRPr="00E47677">
        <w:t>любовь героини в нем радостная и искрометная, жаркая и нежная)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- А сама </w:t>
      </w:r>
      <w:proofErr w:type="gramStart"/>
      <w:r w:rsidRPr="00E47677">
        <w:rPr>
          <w:b/>
          <w:bCs/>
        </w:rPr>
        <w:t>героиня</w:t>
      </w:r>
      <w:proofErr w:type="gramEnd"/>
      <w:r w:rsidRPr="00E47677">
        <w:rPr>
          <w:b/>
          <w:bCs/>
        </w:rPr>
        <w:t xml:space="preserve"> какая?</w:t>
      </w:r>
      <w:r w:rsidRPr="00E47677">
        <w:t> (она не только «хороша несравненно», но умна и остроумна, весела и насмешлива, кокетлива и лукава, женственна и обаятельна). Именно такой и была молодая Панаева.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-А каким вы увидели литературного героя?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(душа героя </w:t>
      </w:r>
      <w:proofErr w:type="gramStart"/>
      <w:r w:rsidRPr="00E47677">
        <w:t>бывает</w:t>
      </w:r>
      <w:proofErr w:type="gramEnd"/>
      <w:r w:rsidRPr="00E47677">
        <w:t xml:space="preserve"> уныла и угрюма, по всей вероятности, у него есть враги. Ему трудно порой преодолевать жизненные невзгоды. </w:t>
      </w:r>
      <w:proofErr w:type="gramStart"/>
      <w:r w:rsidRPr="00E47677">
        <w:t>Он ищет опору в любимой женщине)</w:t>
      </w:r>
      <w:proofErr w:type="gramEnd"/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-Как воздействует любовь лирической героини на угрюмого поэта?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E47677">
        <w:t>( Она укрепляет его силы, спасает от жизненных невзгод, которых немало выпало на долю Некрасова.</w:t>
      </w:r>
      <w:proofErr w:type="gramEnd"/>
      <w:r w:rsidRPr="00E47677">
        <w:t xml:space="preserve"> Ее любовь оказывает гармонизирующее влияние на поэта.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…с тобой настоящее горе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Я разумно и кротко сношу,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И вперед – в это темное море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Без обычного страха гляжу.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-Каков идеал любимой для Некрасова?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-Какой должна быть любовь как считает поэт?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Давайте сформулируем особенности любовной лирики Некрасова. Запишем их в тетрадь.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  <w:jc w:val="center"/>
      </w:pPr>
      <w:r w:rsidRPr="00E47677">
        <w:rPr>
          <w:b/>
          <w:bCs/>
        </w:rPr>
        <w:t>Особенности любовной лирики Некрасова.</w:t>
      </w:r>
    </w:p>
    <w:p w:rsidR="00E47677" w:rsidRPr="00E47677" w:rsidRDefault="00E47677" w:rsidP="00E4767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E47677">
        <w:t>Впервые в русской литературе появилась поэзия, в которой любовь и проза жизни взаимопроникаемы.</w:t>
      </w:r>
    </w:p>
    <w:p w:rsidR="00E47677" w:rsidRPr="00E47677" w:rsidRDefault="00E47677" w:rsidP="00E4767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E47677">
        <w:t xml:space="preserve">Некрасов считал, что любовь должна согревать человека, </w:t>
      </w:r>
      <w:proofErr w:type="gramStart"/>
      <w:r w:rsidRPr="00E47677">
        <w:t>помогать ему выжить</w:t>
      </w:r>
      <w:proofErr w:type="gramEnd"/>
      <w:r w:rsidRPr="00E47677">
        <w:t xml:space="preserve"> в жестоком мире.</w:t>
      </w:r>
    </w:p>
    <w:p w:rsidR="00E47677" w:rsidRPr="00E47677" w:rsidRDefault="00E47677" w:rsidP="00E4767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E47677">
        <w:t>Идеал любимой – это женщина – друг, опора в жизни.</w:t>
      </w:r>
    </w:p>
    <w:p w:rsidR="00E47677" w:rsidRPr="00E47677" w:rsidRDefault="00E47677" w:rsidP="00E47677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</w:pPr>
      <w:r w:rsidRPr="00E47677">
        <w:t>Стихи Н. Некрасова о любви искренни и достоверны.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В 1848 г. цензура запретила публиковать почти все произведения, предназначавшиеся для «Современника». Журналу грозил полный крах. Но помогла спасти журнал Панаева.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-Как? Что еще мы не знаем об этой женщине?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E47677">
        <w:t>(она была прекрасным писателем.</w:t>
      </w:r>
      <w:proofErr w:type="gramEnd"/>
      <w:r w:rsidRPr="00E47677">
        <w:t xml:space="preserve"> У нее был </w:t>
      </w:r>
      <w:r w:rsidRPr="00E47677">
        <w:rPr>
          <w:b/>
          <w:bCs/>
        </w:rPr>
        <w:t>мужской псевдоним Н. Ставицкий</w:t>
      </w:r>
      <w:r w:rsidRPr="00E47677">
        <w:t>. В соавторстве с Некрасовым она написала роман «Три стороны света», а потом и «Мертвое озеро». Журнал был спасен.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В «Современнике» Панаева опубликовала многие повести и рассказы. </w:t>
      </w:r>
      <w:proofErr w:type="gramStart"/>
      <w:r w:rsidRPr="00E47677">
        <w:t>Бесценны ее «Воспоминания», воссоздающие бытовую сторону жизни литераторов того времени, о которой не прочитаешь в других источниках.</w:t>
      </w:r>
      <w:proofErr w:type="gramEnd"/>
      <w:r w:rsidRPr="00E47677">
        <w:t> </w:t>
      </w:r>
      <w:r w:rsidRPr="00E47677">
        <w:rPr>
          <w:b/>
          <w:bCs/>
        </w:rPr>
        <w:t>Словом, Панаева была не только привлекательной женщиной, но и интересным талантливым человеком.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Обращенные к Панаевой стихи: «Когда горит в твоей крови…», «Поражена потерей невозвратной», «Я не люблю иронии твоей», «Мы с тобой бестолковые люди» и др. – это своеобразный роман, имеющий начало и конец. В нем влюбленные встречаются, ссорятся, мирятся, расстаются, пишут и сжигают письма, вспоминают и пытаются забыть.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  </w:t>
      </w:r>
      <w:r w:rsidRPr="00E47677">
        <w:t>Некрасов был патологически ревнив. И столь же страстен, сколь непостоянен. Обвиняя, подозревая, распаляясь и незаслуженно оскорбляя, он остывал и мчался к Авдотье мириться только после ее ответных обвинений.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-В 1849 г. Авдотья и Некрасов ждали ребенка и, окрыленные, все 9 месяцев писали совместный роман. Сын родился слабеньким и умер через несколько часов. Панаева окаменела от горя. Ей срочно нужно было привести нервы в порядок. И она отправилась на лечение за границу.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Разлука моментально подхлестнула чувства Некрасова. Он забросал Авдотью нежнейшими письмами, и, получая от нее намеренно – равнодушные ответы страдал ужасно. Панаева вернулась – с ней вернулась и идиллия в их союз. Но на непродолжительное время.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</w:t>
      </w:r>
      <w:r w:rsidRPr="00E47677">
        <w:t>Переписка Некрасова с Панаевой не сохранилась. Она была уничтожена ими самими. Еще задолго до окончательного разрыва, Панаева, во время очередной ссоры как – то сожгла свои письма к поэту. Некрасов написал тогда стихотворение</w:t>
      </w:r>
      <w:r w:rsidRPr="00E47677">
        <w:rPr>
          <w:b/>
          <w:bCs/>
        </w:rPr>
        <w:t> «Горящие письма».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Приступы яростной ревности и сокрушительной страсти сменялись у Некрасова холодным отчуждением. Одолеваемый черной хандрой, он мог страшно оскорбить, нередко – в присутствии посторонних. Панаева страдала и терпела. Он поэт, у него сложная натура. Но он ее любит, любит.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</w:t>
      </w:r>
      <w:proofErr w:type="gramStart"/>
      <w:r w:rsidRPr="00E47677">
        <w:t>(умом поэт понимал и душой чувствовал, до какого состояния довели их сложные отношения его самую близкую женщину, как изменилась любимая внутренне и внешне с тех пор, как они узнали друг друга.</w:t>
      </w:r>
      <w:proofErr w:type="gramEnd"/>
      <w:r w:rsidRPr="00E47677">
        <w:t xml:space="preserve"> </w:t>
      </w:r>
      <w:proofErr w:type="gramStart"/>
      <w:r w:rsidRPr="00E47677">
        <w:t>В стихах он каялся перед ней.)</w:t>
      </w:r>
      <w:proofErr w:type="gramEnd"/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Объяснить метаморфозы отношений любящих не может по – настоящему никто. После расставания с Некрасовым, Панаева вышла замуж за публициста А. Ф. Головачёва. Как бы там ни было, она была женщиной, которую Некрасов обессмертил в своих любовных стихах.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Сейчас вы услышите еще одно стихотворение, посвященное А. Панаевой. Постарайтесь </w:t>
      </w:r>
      <w:proofErr w:type="gramStart"/>
      <w:r w:rsidRPr="00E47677">
        <w:t>понять</w:t>
      </w:r>
      <w:proofErr w:type="gramEnd"/>
      <w:r w:rsidRPr="00E47677">
        <w:t xml:space="preserve"> о чем оно? Какие чувства в нем выражены? С какой стороны раскрылся поэт?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</w:t>
      </w:r>
      <w:proofErr w:type="gramStart"/>
      <w:r w:rsidRPr="00E47677">
        <w:t>(Это искреннее прощание с любимой.</w:t>
      </w:r>
      <w:proofErr w:type="gramEnd"/>
      <w:r w:rsidRPr="00E47677">
        <w:t xml:space="preserve"> Герой просит любимую забыть все плохое, что было между ними, не помнить дней «ревности угроз», а на всю жизнь запомнить то время, когда им было хорошо вдвоем. Поэт умел сильно чувствовать, страстно любить. Умел видеть даже в нелюбимой уже </w:t>
      </w:r>
      <w:proofErr w:type="gramStart"/>
      <w:r w:rsidRPr="00E47677">
        <w:t>женщине</w:t>
      </w:r>
      <w:proofErr w:type="gramEnd"/>
      <w:r w:rsidRPr="00E47677">
        <w:t xml:space="preserve"> прежде всего страдающего человека. Что дано далеко не всем.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t>Это доказала и сама Авдотья Яковлевна, когда в старости, пережив трех мужей и в одиночестве оканчивая свой путь, писала мемуары, в которых вознесла и восславила Н. Некрасова. Он вышел у нее под пером </w:t>
      </w:r>
      <w:r w:rsidRPr="00E47677">
        <w:rPr>
          <w:b/>
          <w:bCs/>
        </w:rPr>
        <w:t>лучшим из людей.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Cs/>
        </w:rPr>
        <w:t>Выводы: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Cs/>
        </w:rPr>
        <w:t>Любовная лирика Некрасова явилась новым словом в развитии русской поэзии. Она разрушила привычные представления. В стихотворениях Некрасова возлюбленная поэта выступает не только как объект обожания и поклонения, а прежде всего как друг и единомышленник лирического героя, равная ему во всем.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Cs/>
        </w:rPr>
        <w:t>Если у предшественников Некрасова доминировало одно настроение, на первый план выступало одно чувство, в некрасовских стихотворениях любовное чувство выступает во всей своей сложности, противоречивости, непредсказуемости, а порой обыденности – Некрасов опоэтизировал и «прозу любви».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br/>
      </w:r>
      <w:r w:rsidRPr="00E47677">
        <w:br/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ПРИЛОЖЕНИЕ.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«Ты всегда хороша несравненно».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Ты всегда хороша несравненно.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Но когда я уныл и угрюм,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Оживляется так вдохновенно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Твой веселый насмешливый ум.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br/>
        <w:t>То хохочешь так бойко и мило,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Так врагов моих глупых бранишь,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То, понурив головку уныло,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Так лукаво меня ты смешишь;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Так добра ты, скупая на ласки,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Поцелуй твой так полон огня,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И твои ненаглядные глазки,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Так голубят и гладят меня, -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br/>
        <w:t>Что с тобой настоящее горе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Я разумно и кротко сношу,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И вперед – в это темное море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Без обычного страха гляжу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(1847г)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br/>
      </w:r>
      <w:r w:rsidRPr="00E47677">
        <w:rPr>
          <w:b/>
          <w:bCs/>
        </w:rPr>
        <w:t>Н. А. Некрасов «Прости»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Прости! Не помни дней паденья,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Тоски, унынья, озлобленья,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Не помни бурь, не помни слез,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Не помни ревности угроз!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Но дни, когда любви светило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Над нами ласково всходило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И бодро мы свершали путь,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t>Благослови и не забудь!</w:t>
      </w:r>
    </w:p>
    <w:p w:rsidR="00E47677" w:rsidRPr="00E47677" w:rsidRDefault="00E47677" w:rsidP="00E47677">
      <w:pPr>
        <w:pStyle w:val="a3"/>
        <w:shd w:val="clear" w:color="auto" w:fill="FFFFFF"/>
        <w:spacing w:before="0" w:beforeAutospacing="0" w:after="0" w:afterAutospacing="0"/>
      </w:pPr>
      <w:r w:rsidRPr="00E47677">
        <w:br/>
      </w:r>
    </w:p>
    <w:p w:rsidR="00E47677" w:rsidRDefault="00E47677" w:rsidP="00E4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677" w:rsidRDefault="00E47677" w:rsidP="00E4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677" w:rsidRDefault="00E47677" w:rsidP="00E4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677" w:rsidRDefault="00E47677" w:rsidP="00E4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677" w:rsidRDefault="00E47677" w:rsidP="00E4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677" w:rsidRDefault="00E47677" w:rsidP="00E4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677" w:rsidRDefault="00E47677" w:rsidP="00E4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677" w:rsidRDefault="00E47677" w:rsidP="00E4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19EE" w:rsidRPr="007119EE" w:rsidRDefault="007119EE" w:rsidP="00711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9EE" w:rsidRPr="007119EE" w:rsidRDefault="007119EE" w:rsidP="00711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119EE" w:rsidRPr="007119EE" w:rsidRDefault="007119EE" w:rsidP="00711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119EE" w:rsidRPr="007119EE" w:rsidRDefault="007119EE" w:rsidP="00711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7119EE" w:rsidRPr="007119EE" w:rsidSect="006E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C04"/>
    <w:multiLevelType w:val="multilevel"/>
    <w:tmpl w:val="47C4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278A4"/>
    <w:multiLevelType w:val="multilevel"/>
    <w:tmpl w:val="033C5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57D6"/>
    <w:multiLevelType w:val="multilevel"/>
    <w:tmpl w:val="8782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C3A02"/>
    <w:multiLevelType w:val="multilevel"/>
    <w:tmpl w:val="3274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65FF4"/>
    <w:multiLevelType w:val="multilevel"/>
    <w:tmpl w:val="C3505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02150"/>
    <w:multiLevelType w:val="multilevel"/>
    <w:tmpl w:val="565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74E27"/>
    <w:multiLevelType w:val="multilevel"/>
    <w:tmpl w:val="CFCC5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D3329"/>
    <w:multiLevelType w:val="multilevel"/>
    <w:tmpl w:val="E74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C471F"/>
    <w:multiLevelType w:val="multilevel"/>
    <w:tmpl w:val="59907C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154E4"/>
    <w:multiLevelType w:val="multilevel"/>
    <w:tmpl w:val="D49035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053D6"/>
    <w:multiLevelType w:val="multilevel"/>
    <w:tmpl w:val="F5F6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E75F6"/>
    <w:multiLevelType w:val="multilevel"/>
    <w:tmpl w:val="746A8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B671B"/>
    <w:multiLevelType w:val="multilevel"/>
    <w:tmpl w:val="70E0C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63E2A"/>
    <w:multiLevelType w:val="multilevel"/>
    <w:tmpl w:val="158CE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617F8"/>
    <w:multiLevelType w:val="multilevel"/>
    <w:tmpl w:val="955EC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C0A68"/>
    <w:multiLevelType w:val="multilevel"/>
    <w:tmpl w:val="E362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03862"/>
    <w:multiLevelType w:val="multilevel"/>
    <w:tmpl w:val="AB7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362E4"/>
    <w:multiLevelType w:val="multilevel"/>
    <w:tmpl w:val="083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4223B"/>
    <w:multiLevelType w:val="multilevel"/>
    <w:tmpl w:val="FA043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6"/>
  </w:num>
  <w:num w:numId="13">
    <w:abstractNumId w:val="17"/>
  </w:num>
  <w:num w:numId="14">
    <w:abstractNumId w:val="18"/>
  </w:num>
  <w:num w:numId="15">
    <w:abstractNumId w:val="15"/>
  </w:num>
  <w:num w:numId="16">
    <w:abstractNumId w:val="5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2405"/>
    <w:rsid w:val="002E2405"/>
    <w:rsid w:val="002F4D91"/>
    <w:rsid w:val="006E37A5"/>
    <w:rsid w:val="007119EE"/>
    <w:rsid w:val="00DE3C54"/>
    <w:rsid w:val="00E4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2020-05-24T12:25:00Z</dcterms:created>
  <dcterms:modified xsi:type="dcterms:W3CDTF">2020-05-24T13:04:00Z</dcterms:modified>
</cp:coreProperties>
</file>